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6C" w:rsidRPr="00E32F6C" w:rsidRDefault="00E32F6C" w:rsidP="00E32F6C">
      <w:pPr>
        <w:jc w:val="both"/>
        <w:rPr>
          <w:b/>
          <w:sz w:val="28"/>
          <w:szCs w:val="28"/>
        </w:rPr>
      </w:pPr>
      <w:bookmarkStart w:id="0" w:name="_GoBack"/>
      <w:bookmarkEnd w:id="0"/>
      <w:r w:rsidRPr="00E32F6C"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«Российская  академия народного хозяйства и государственной службы при Президенте Российской Федерации» (РАНХиГС), в лице директора  Балаковского филиала «РАНХиГС» Солдаткина Андрея Александровича, действующего на основании Положения и доверенности № </w:t>
      </w:r>
      <w:r w:rsidR="00F54E23">
        <w:rPr>
          <w:b/>
          <w:sz w:val="28"/>
          <w:szCs w:val="28"/>
        </w:rPr>
        <w:t>628</w:t>
      </w:r>
      <w:r w:rsidRPr="00E32F6C">
        <w:rPr>
          <w:b/>
          <w:sz w:val="28"/>
          <w:szCs w:val="28"/>
        </w:rPr>
        <w:t xml:space="preserve"> от </w:t>
      </w:r>
      <w:r w:rsidR="00F54E23">
        <w:rPr>
          <w:b/>
          <w:sz w:val="28"/>
          <w:szCs w:val="28"/>
        </w:rPr>
        <w:t>23.12.14</w:t>
      </w:r>
      <w:r w:rsidRPr="00E32F6C">
        <w:rPr>
          <w:b/>
          <w:sz w:val="28"/>
          <w:szCs w:val="28"/>
        </w:rPr>
        <w:t>.2014г.</w:t>
      </w:r>
    </w:p>
    <w:p w:rsidR="00E32F6C" w:rsidRPr="00E32F6C" w:rsidRDefault="00E32F6C" w:rsidP="00E32F6C">
      <w:pPr>
        <w:jc w:val="both"/>
        <w:rPr>
          <w:b/>
          <w:sz w:val="28"/>
          <w:szCs w:val="28"/>
        </w:rPr>
      </w:pPr>
      <w:r w:rsidRPr="00E32F6C">
        <w:rPr>
          <w:b/>
          <w:sz w:val="28"/>
          <w:szCs w:val="28"/>
        </w:rPr>
        <w:t>Юридический адрес: 119571, г. Москва, Проспект Вернадского, д.82</w:t>
      </w:r>
    </w:p>
    <w:p w:rsidR="00E32F6C" w:rsidRPr="00E32F6C" w:rsidRDefault="00E32F6C" w:rsidP="00E32F6C">
      <w:pPr>
        <w:jc w:val="both"/>
        <w:rPr>
          <w:b/>
          <w:sz w:val="28"/>
          <w:szCs w:val="28"/>
        </w:rPr>
      </w:pPr>
      <w:r w:rsidRPr="00E32F6C">
        <w:rPr>
          <w:b/>
          <w:sz w:val="28"/>
          <w:szCs w:val="28"/>
        </w:rPr>
        <w:t>Почтовый адрес: 413865, г. Балаково, ул. Чапаева, д. 107</w:t>
      </w:r>
    </w:p>
    <w:p w:rsidR="00E32F6C" w:rsidRPr="00E32F6C" w:rsidRDefault="00E32F6C" w:rsidP="00E32F6C">
      <w:pPr>
        <w:jc w:val="both"/>
        <w:rPr>
          <w:b/>
          <w:sz w:val="28"/>
          <w:szCs w:val="28"/>
        </w:rPr>
      </w:pPr>
      <w:r w:rsidRPr="00E32F6C">
        <w:rPr>
          <w:b/>
          <w:sz w:val="28"/>
          <w:szCs w:val="28"/>
        </w:rPr>
        <w:t>ИНН 7729050901 КПП 643943001 ОГРН 1027739610018</w:t>
      </w:r>
    </w:p>
    <w:p w:rsidR="00E32F6C" w:rsidRPr="00E32F6C" w:rsidRDefault="00E32F6C" w:rsidP="00E32F6C">
      <w:pPr>
        <w:jc w:val="both"/>
        <w:rPr>
          <w:b/>
          <w:sz w:val="28"/>
          <w:szCs w:val="28"/>
        </w:rPr>
      </w:pPr>
      <w:r w:rsidRPr="00E32F6C">
        <w:rPr>
          <w:b/>
          <w:sz w:val="28"/>
          <w:szCs w:val="28"/>
        </w:rPr>
        <w:t>Управление Федерального Казначейства по Саратовской области</w:t>
      </w:r>
    </w:p>
    <w:p w:rsidR="00E32F6C" w:rsidRPr="00E32F6C" w:rsidRDefault="00E32F6C" w:rsidP="00E32F6C">
      <w:pPr>
        <w:jc w:val="both"/>
        <w:rPr>
          <w:b/>
          <w:sz w:val="28"/>
          <w:szCs w:val="28"/>
        </w:rPr>
      </w:pPr>
      <w:r w:rsidRPr="00E32F6C">
        <w:rPr>
          <w:b/>
          <w:sz w:val="28"/>
          <w:szCs w:val="28"/>
        </w:rPr>
        <w:t xml:space="preserve">(Балаковский филиал РАНХиГС  л/с 20606У21370) </w:t>
      </w:r>
    </w:p>
    <w:p w:rsidR="00E32F6C" w:rsidRPr="00E32F6C" w:rsidRDefault="00E32F6C" w:rsidP="00E32F6C">
      <w:pPr>
        <w:jc w:val="both"/>
        <w:rPr>
          <w:b/>
          <w:sz w:val="28"/>
          <w:szCs w:val="28"/>
        </w:rPr>
      </w:pPr>
      <w:r w:rsidRPr="00E32F6C">
        <w:rPr>
          <w:b/>
          <w:sz w:val="28"/>
          <w:szCs w:val="28"/>
        </w:rPr>
        <w:t>Расчет</w:t>
      </w:r>
      <w:proofErr w:type="gramStart"/>
      <w:r w:rsidRPr="00E32F6C">
        <w:rPr>
          <w:b/>
          <w:sz w:val="28"/>
          <w:szCs w:val="28"/>
        </w:rPr>
        <w:t>.</w:t>
      </w:r>
      <w:proofErr w:type="gramEnd"/>
      <w:r w:rsidRPr="00E32F6C">
        <w:rPr>
          <w:b/>
          <w:sz w:val="28"/>
          <w:szCs w:val="28"/>
        </w:rPr>
        <w:t xml:space="preserve"> </w:t>
      </w:r>
      <w:proofErr w:type="gramStart"/>
      <w:r w:rsidRPr="00E32F6C">
        <w:rPr>
          <w:b/>
          <w:sz w:val="28"/>
          <w:szCs w:val="28"/>
        </w:rPr>
        <w:t>с</w:t>
      </w:r>
      <w:proofErr w:type="gramEnd"/>
      <w:r w:rsidRPr="00E32F6C">
        <w:rPr>
          <w:b/>
          <w:sz w:val="28"/>
          <w:szCs w:val="28"/>
        </w:rPr>
        <w:t xml:space="preserve">чет № 40501810900002000002 БИК  046311001 </w:t>
      </w:r>
    </w:p>
    <w:p w:rsidR="00E32F6C" w:rsidRPr="00EC1B54" w:rsidRDefault="00844F51" w:rsidP="00E32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 получателя: </w:t>
      </w:r>
      <w:r w:rsidR="00D06CF5" w:rsidRPr="00EC1B54">
        <w:rPr>
          <w:b/>
          <w:sz w:val="28"/>
          <w:szCs w:val="28"/>
        </w:rPr>
        <w:t>ОТДЕЛЕНИЕ САРАТОВ</w:t>
      </w:r>
    </w:p>
    <w:p w:rsidR="00334201" w:rsidRDefault="00E32F6C" w:rsidP="00E32F6C">
      <w:pPr>
        <w:jc w:val="both"/>
        <w:rPr>
          <w:b/>
          <w:sz w:val="28"/>
          <w:szCs w:val="28"/>
        </w:rPr>
      </w:pPr>
      <w:r w:rsidRPr="00E32F6C">
        <w:rPr>
          <w:b/>
          <w:sz w:val="28"/>
          <w:szCs w:val="28"/>
        </w:rPr>
        <w:t>ОКТМО 636071</w:t>
      </w:r>
      <w:r w:rsidR="008E3479">
        <w:rPr>
          <w:b/>
          <w:sz w:val="28"/>
          <w:szCs w:val="28"/>
        </w:rPr>
        <w:t>01</w:t>
      </w:r>
      <w:r w:rsidRPr="00E32F6C">
        <w:rPr>
          <w:b/>
          <w:sz w:val="28"/>
          <w:szCs w:val="28"/>
        </w:rPr>
        <w:t xml:space="preserve">    ОКАТО 63407000000    ОКПО 69447855</w:t>
      </w:r>
    </w:p>
    <w:p w:rsidR="00844F51" w:rsidRPr="00E32F6C" w:rsidRDefault="00844F51" w:rsidP="00E32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КБК 000000000000000001</w:t>
      </w:r>
      <w:r w:rsidR="007518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</w:p>
    <w:sectPr w:rsidR="00844F51" w:rsidRPr="00E3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C"/>
    <w:rsid w:val="002A6835"/>
    <w:rsid w:val="00663043"/>
    <w:rsid w:val="007518CC"/>
    <w:rsid w:val="008226E5"/>
    <w:rsid w:val="00844F51"/>
    <w:rsid w:val="00883A52"/>
    <w:rsid w:val="008E3479"/>
    <w:rsid w:val="009235F4"/>
    <w:rsid w:val="00D06CF5"/>
    <w:rsid w:val="00DD38F7"/>
    <w:rsid w:val="00E32F6C"/>
    <w:rsid w:val="00EC1B54"/>
    <w:rsid w:val="00F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Макарова</dc:creator>
  <cp:lastModifiedBy>Николай Самохвалов</cp:lastModifiedBy>
  <cp:revision>2</cp:revision>
  <cp:lastPrinted>2015-02-02T05:58:00Z</cp:lastPrinted>
  <dcterms:created xsi:type="dcterms:W3CDTF">2015-03-04T09:24:00Z</dcterms:created>
  <dcterms:modified xsi:type="dcterms:W3CDTF">2015-03-04T09:24:00Z</dcterms:modified>
</cp:coreProperties>
</file>